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CA3B12">
        <w:rPr>
          <w:b/>
          <w:sz w:val="32"/>
          <w:szCs w:val="32"/>
        </w:rPr>
        <w:t>Состав профкома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A3B12">
        <w:rPr>
          <w:sz w:val="32"/>
          <w:szCs w:val="32"/>
        </w:rPr>
        <w:t>Кувшинова Наталья Павловна-председатель ППО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A3B12">
        <w:rPr>
          <w:sz w:val="32"/>
          <w:szCs w:val="32"/>
        </w:rPr>
        <w:t xml:space="preserve">Федина С. </w:t>
      </w:r>
      <w:proofErr w:type="gramStart"/>
      <w:r w:rsidRPr="00CA3B12">
        <w:rPr>
          <w:sz w:val="32"/>
          <w:szCs w:val="32"/>
        </w:rPr>
        <w:t>П</w:t>
      </w:r>
      <w:proofErr w:type="gramEnd"/>
      <w:r w:rsidRPr="00CA3B12">
        <w:rPr>
          <w:sz w:val="32"/>
          <w:szCs w:val="32"/>
        </w:rPr>
        <w:t xml:space="preserve"> – член </w:t>
      </w:r>
      <w:proofErr w:type="spellStart"/>
      <w:r w:rsidRPr="00CA3B12">
        <w:rPr>
          <w:sz w:val="32"/>
          <w:szCs w:val="32"/>
        </w:rPr>
        <w:t>контрольно</w:t>
      </w:r>
      <w:proofErr w:type="spellEnd"/>
      <w:r w:rsidRPr="00CA3B12">
        <w:rPr>
          <w:sz w:val="32"/>
          <w:szCs w:val="32"/>
        </w:rPr>
        <w:t xml:space="preserve"> – ревизионной комиссии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proofErr w:type="spellStart"/>
      <w:r w:rsidRPr="00CA3B12">
        <w:rPr>
          <w:sz w:val="32"/>
          <w:szCs w:val="32"/>
        </w:rPr>
        <w:t>Кадерова</w:t>
      </w:r>
      <w:proofErr w:type="spellEnd"/>
      <w:r w:rsidRPr="00CA3B12">
        <w:rPr>
          <w:sz w:val="32"/>
          <w:szCs w:val="32"/>
        </w:rPr>
        <w:t xml:space="preserve"> О. Г.-член профсоюзного комитета ППО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A3B12">
        <w:rPr>
          <w:sz w:val="32"/>
          <w:szCs w:val="32"/>
        </w:rPr>
        <w:t>Овечкина Е. Е.- член профсоюзного комитета ППО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A3B12">
        <w:rPr>
          <w:sz w:val="32"/>
          <w:szCs w:val="32"/>
        </w:rPr>
        <w:t xml:space="preserve">Елисеева К. Г. - член </w:t>
      </w:r>
      <w:proofErr w:type="spellStart"/>
      <w:r w:rsidRPr="00CA3B12">
        <w:rPr>
          <w:sz w:val="32"/>
          <w:szCs w:val="32"/>
        </w:rPr>
        <w:t>контрольно</w:t>
      </w:r>
      <w:proofErr w:type="spellEnd"/>
      <w:r w:rsidRPr="00CA3B12">
        <w:rPr>
          <w:sz w:val="32"/>
          <w:szCs w:val="32"/>
        </w:rPr>
        <w:t xml:space="preserve"> – ревизионной комиссии</w:t>
      </w:r>
    </w:p>
    <w:p w:rsidR="00B64DCA" w:rsidRPr="00CA3B12" w:rsidRDefault="00B64DCA" w:rsidP="00B64DCA">
      <w:pPr>
        <w:pStyle w:val="a3"/>
        <w:shd w:val="clear" w:color="auto" w:fill="FFFFFF"/>
        <w:spacing w:before="0" w:beforeAutospacing="0" w:after="0" w:afterAutospacing="0"/>
        <w:rPr>
          <w:sz w:val="32"/>
          <w:szCs w:val="32"/>
        </w:rPr>
      </w:pPr>
      <w:r w:rsidRPr="00CA3B12">
        <w:rPr>
          <w:sz w:val="32"/>
          <w:szCs w:val="32"/>
        </w:rPr>
        <w:t xml:space="preserve">Кошкина Л. А.-председатель </w:t>
      </w:r>
      <w:proofErr w:type="spellStart"/>
      <w:r w:rsidRPr="00CA3B12">
        <w:rPr>
          <w:sz w:val="32"/>
          <w:szCs w:val="32"/>
        </w:rPr>
        <w:t>контрольно</w:t>
      </w:r>
      <w:proofErr w:type="spellEnd"/>
      <w:r w:rsidRPr="00CA3B12">
        <w:rPr>
          <w:sz w:val="32"/>
          <w:szCs w:val="32"/>
        </w:rPr>
        <w:t xml:space="preserve"> – ревизионной комиссии</w:t>
      </w:r>
    </w:p>
    <w:p w:rsidR="00AF3CAF" w:rsidRDefault="00AF3CAF">
      <w:bookmarkStart w:id="0" w:name="_GoBack"/>
      <w:bookmarkEnd w:id="0"/>
    </w:p>
    <w:sectPr w:rsidR="00AF3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CA"/>
    <w:rsid w:val="00AF3CAF"/>
    <w:rsid w:val="00B6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2022-05-28T04:15:00Z</dcterms:created>
  <dcterms:modified xsi:type="dcterms:W3CDTF">2022-05-28T04:15:00Z</dcterms:modified>
</cp:coreProperties>
</file>